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946FC" w14:textId="02EDCF98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 </w:t>
      </w:r>
      <w:r w:rsidR="00684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84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84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84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84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84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84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84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Утверждено</w:t>
      </w:r>
    </w:p>
    <w:p w14:paraId="38250518" w14:textId="77777777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 Решением Общего собрания СНТ</w:t>
      </w:r>
    </w:p>
    <w:p w14:paraId="7F41317F" w14:textId="77777777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  «</w:t>
      </w:r>
      <w:proofErr w:type="spellStart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Приладожское</w:t>
      </w:r>
      <w:proofErr w:type="spellEnd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14:paraId="0314D5CB" w14:textId="2287DA04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 Протокол № </w:t>
      </w:r>
      <w:r w:rsidR="004E7D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от </w:t>
      </w:r>
      <w:bookmarkStart w:id="0" w:name="_GoBack"/>
      <w:bookmarkEnd w:id="0"/>
      <w:r w:rsidR="004E7D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</w:t>
      </w: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«</w:t>
      </w:r>
      <w:r w:rsidR="004E7D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05</w:t>
      </w: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="004E7D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2023 г.</w:t>
      </w:r>
    </w:p>
    <w:p w14:paraId="515A7B93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1743A467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1906C06A" w14:textId="77777777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14:paraId="33105071" w14:textId="77777777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водоснабжении СНТ "</w:t>
      </w:r>
      <w:proofErr w:type="spellStart"/>
      <w:r w:rsidRPr="006D42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Приладожское</w:t>
      </w:r>
      <w:proofErr w:type="spellEnd"/>
      <w:r w:rsidRPr="006D42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</w:t>
      </w:r>
    </w:p>
    <w:p w14:paraId="13EABFCB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2FCC7FD3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Основные положения</w:t>
      </w:r>
    </w:p>
    <w:p w14:paraId="53509A84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1.1 Настоящее Положение разработано на основании ГК РФ, ФЗ № 217 от 20.07.2017 года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Устава СНТ «</w:t>
      </w:r>
      <w:proofErr w:type="spellStart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Приладожское</w:t>
      </w:r>
      <w:proofErr w:type="spellEnd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». Положение  регулирует отношения, связанные с эксплуатацией </w:t>
      </w:r>
      <w:proofErr w:type="spellStart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водоснабжающей</w:t>
      </w:r>
      <w:proofErr w:type="spellEnd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сети Товарищества и устанавливает правила, права и обязанности Правления, членов Товарищества и граждан, ведущих садоводство в индивидуальном порядке в целях соблюдения следующих принципов:</w:t>
      </w:r>
    </w:p>
    <w:p w14:paraId="5644A420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создание условий для своевременного обеспечения водоснабжения садоводов;</w:t>
      </w:r>
    </w:p>
    <w:p w14:paraId="2259483A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обеспечение безопасности функционирования </w:t>
      </w:r>
      <w:proofErr w:type="spellStart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водоснабжающей</w:t>
      </w:r>
      <w:proofErr w:type="spellEnd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сети;</w:t>
      </w:r>
    </w:p>
    <w:p w14:paraId="5634A26D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обеспечение целевого и экономически эффективного расходования денежных средств на приобретение оборудования, работ, услуг и реализации мер, направленных на содержание </w:t>
      </w:r>
      <w:proofErr w:type="spellStart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водоснабжающей</w:t>
      </w:r>
      <w:proofErr w:type="spellEnd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сети;</w:t>
      </w:r>
    </w:p>
    <w:p w14:paraId="3C4802C5" w14:textId="77777777" w:rsidR="006D42CF" w:rsidRPr="006D42CF" w:rsidRDefault="006D42CF" w:rsidP="006D42CF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- </w:t>
      </w:r>
      <w:proofErr w:type="gramStart"/>
      <w:r w:rsidRPr="006D42C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Контроль за</w:t>
      </w:r>
      <w:proofErr w:type="gramEnd"/>
      <w:r w:rsidRPr="006D42C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потреблённой водой, как в масштабах всего СНТ, так и каждым садоводом  персонально, своевременная оплата за потреблённую воду и обслуживание сетей;</w:t>
      </w:r>
    </w:p>
    <w:p w14:paraId="319F0ADF" w14:textId="77777777" w:rsidR="006D42CF" w:rsidRPr="006D42CF" w:rsidRDefault="006D42CF" w:rsidP="006D42CF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- обеспечение равноправия и справедливости.</w:t>
      </w:r>
    </w:p>
    <w:p w14:paraId="3D70D58B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2CBD08BE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 Водоснабжение садовых участков Товарищества осуществляется через централизованную водопроводную сеть, которая представляет собой комплекс мер и технологических сооружений, обеспечивающих забор, подготовку, подачу и распределение технической воды для потребностей садоводов. Период эксплуатации системы водоснабжения в Товариществе – круглогодичный.</w:t>
      </w:r>
    </w:p>
    <w:p w14:paraId="6B05334B" w14:textId="47A68297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Calibri" w:eastAsia="Times New Roman" w:hAnsi="Calibri" w:cs="Arial"/>
          <w:color w:val="333333"/>
          <w:lang w:eastAsia="ru-RU"/>
        </w:rPr>
        <w:t>       </w:t>
      </w:r>
      <w:r w:rsidRPr="006D42CF">
        <w:rPr>
          <w:rFonts w:ascii="Times New Roman" w:eastAsia="Times New Roman" w:hAnsi="Times New Roman" w:cs="Times New Roman"/>
          <w:color w:val="2B2B2B"/>
          <w:sz w:val="24"/>
          <w:szCs w:val="24"/>
          <w:bdr w:val="none" w:sz="0" w:space="0" w:color="auto" w:frame="1"/>
          <w:lang w:eastAsia="ru-RU"/>
        </w:rPr>
        <w:t>Подключение к сети СНТ возможно только при отсутствии текущей задолженности абонента перед СНТ</w:t>
      </w:r>
      <w:r w:rsidR="00611D3B">
        <w:rPr>
          <w:rFonts w:ascii="Times New Roman" w:eastAsia="Times New Roman" w:hAnsi="Times New Roman" w:cs="Times New Roman"/>
          <w:color w:val="2B2B2B"/>
          <w:sz w:val="24"/>
          <w:szCs w:val="24"/>
          <w:bdr w:val="none" w:sz="0" w:space="0" w:color="auto" w:frame="1"/>
          <w:lang w:eastAsia="ru-RU"/>
        </w:rPr>
        <w:t xml:space="preserve"> по членским и целевым взносам.</w:t>
      </w:r>
    </w:p>
    <w:p w14:paraId="418DAF05" w14:textId="77777777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       Подключение к сетям садовода, который был ранее отключен от системы по основаниям, предусмотренным настоящим положением, возможно только по письменному заявлению такого абонента в Правление СНТ, при отсутствии у него долгов перед СНТ, при наличии выполненных абонентом технических условий подключения к сетям и при выполнении абонентом условий настоящего Положения.</w:t>
      </w:r>
    </w:p>
    <w:p w14:paraId="73802682" w14:textId="77777777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      Границей разграничения эксплуатационной ответственности между СНТ и абонентом является место врезки отвода трубопровода, ведущего на участок.</w:t>
      </w:r>
    </w:p>
    <w:p w14:paraId="16524550" w14:textId="77777777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6D39B9BE" w14:textId="77777777" w:rsidR="006D42CF" w:rsidRPr="006D42CF" w:rsidRDefault="006D42CF" w:rsidP="006D42CF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       </w:t>
      </w:r>
      <w:proofErr w:type="spellStart"/>
      <w:r w:rsidRPr="006D42C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Непоступление</w:t>
      </w:r>
      <w:proofErr w:type="spellEnd"/>
      <w:r w:rsidRPr="006D42C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оплаты за потреблённую воду от абонента в течение трех месяцев и (или) наличие задолженности перед СНТ по любым причинам является основанием для Правления СНТ лишения садовода права пользования сетью СНТ и его отключения от сети СНТ. Последующее подключение осуществляется после уплаты расходов на включение и отключение и штрафа, определенного решением собрания.</w:t>
      </w:r>
    </w:p>
    <w:p w14:paraId="5A97AA41" w14:textId="77777777" w:rsidR="006D42CF" w:rsidRPr="006D42CF" w:rsidRDefault="006D42CF" w:rsidP="006D42CF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1.3. Об отключении садовода от сети СНТ Правление предупреждает садовода за 7 дней, путем передачи письменного предупреждения или вывешивания предупреждения на ограждение участка абонента, которому будет отключена сеть.</w:t>
      </w:r>
    </w:p>
    <w:p w14:paraId="076B5FC0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3D44FDF3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Права и обязанности Правления и садоводов</w:t>
      </w:r>
    </w:p>
    <w:p w14:paraId="1ACF2BC5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Правление:</w:t>
      </w:r>
    </w:p>
    <w:p w14:paraId="18CEEBE7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обязано обеспечить техническую эксплуатацию </w:t>
      </w:r>
      <w:proofErr w:type="spellStart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водоснабжающей</w:t>
      </w:r>
      <w:proofErr w:type="spellEnd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сети для снабжения водой садовых участков, собственники которых являются членами Товарищества, а также для садовых участков, собственники которых ведут садоводство в индивидуальном порядке;</w:t>
      </w:r>
    </w:p>
    <w:p w14:paraId="553CAD65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правление и обслуживающий водопроводную систему персонал имеют право осуществлять проверку у садоводов Товарищества состояние распределительной сети, проходящей по территории их участка;</w:t>
      </w:r>
    </w:p>
    <w:p w14:paraId="13D4E98A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обязано осуществлять отключение воды при обнаружении аварии или угрозы возникновения аварии. Включение производить после полного устранения данных угроз;</w:t>
      </w:r>
    </w:p>
    <w:p w14:paraId="6A10118C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обязано сообщить о дате подключения /отключения подачи воды;</w:t>
      </w:r>
    </w:p>
    <w:p w14:paraId="057E0D77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правление не несет ответственности за состояние системы индивидуального водопровода садовода;</w:t>
      </w:r>
    </w:p>
    <w:p w14:paraId="4FD74D65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в период продолжительных засушливых дней, а также других форс-мажорных обстоятельств, Правление имеет право установить ограниченный режим подачи воды, в целях предохранения водозаборного насоса от перегрева и выхода из строя;</w:t>
      </w:r>
    </w:p>
    <w:p w14:paraId="11C0FA41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аварийной ситуации (поломки крана) на участках садоводов правление и обслуживающий персонал имеет право поставить заглушку на отвод водопровода.</w:t>
      </w:r>
    </w:p>
    <w:p w14:paraId="334D4BEF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- в случае неуплаты взносов, установленных общим собранием, правление имеет право отключить подачу воды на участок неплательщика до полного погашения задолженности.</w:t>
      </w:r>
    </w:p>
    <w:p w14:paraId="3766CBC5" w14:textId="77777777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2.2. </w:t>
      </w:r>
      <w:r w:rsidRPr="006D42C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Садоводы </w:t>
      </w:r>
      <w:r w:rsidRPr="00827AD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bdr w:val="none" w:sz="0" w:space="0" w:color="auto" w:frame="1"/>
          <w:lang w:eastAsia="ru-RU"/>
        </w:rPr>
        <w:t> вправе</w:t>
      </w:r>
      <w:r w:rsidRPr="006D42CF">
        <w:rPr>
          <w:rFonts w:ascii="Times New Roman" w:eastAsia="Times New Roman" w:hAnsi="Times New Roman" w:cs="Times New Roman"/>
          <w:b/>
          <w:bCs/>
          <w:i/>
          <w:iCs/>
          <w:color w:val="2B2B2B"/>
          <w:sz w:val="24"/>
          <w:szCs w:val="24"/>
          <w:bdr w:val="none" w:sz="0" w:space="0" w:color="auto" w:frame="1"/>
          <w:lang w:eastAsia="ru-RU"/>
        </w:rPr>
        <w:t> </w:t>
      </w:r>
      <w:r w:rsidRPr="006D42C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беспрепятственно и в необходимом количестве, ограниченном технологическими возможностями, использовать воду из системы водопровода для бытовых нужд.</w:t>
      </w:r>
    </w:p>
    <w:p w14:paraId="7DA40407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183B7AFB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Садоводы Товарищества  и члены их семей обязаны:</w:t>
      </w:r>
    </w:p>
    <w:p w14:paraId="3CE99B2B" w14:textId="77777777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следить за состоянием прилежащей к участкам распределительной сети;  в месте присоединения индивидуального водопровода к отводу не должно быть протечек;</w:t>
      </w:r>
    </w:p>
    <w:p w14:paraId="68F28BFF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3BF1AB80" w14:textId="2B60EB41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D0433" w:rsidRPr="00DD04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обнаружения неисправностей индивидуальных и общественных водопроводных сетей садоводы обязаны срочно сообщить об этом в Правление Товарищества или обслуживающему персоналу</w:t>
      </w:r>
      <w:proofErr w:type="gramStart"/>
      <w:r w:rsidR="00DD0433" w:rsidRPr="00DD04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proofErr w:type="gramEnd"/>
    </w:p>
    <w:p w14:paraId="414D1CA0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обеспечить свободный и безопасный подход к трубе обслуживающего персонала и членов правления;</w:t>
      </w:r>
    </w:p>
    <w:p w14:paraId="464FF8C5" w14:textId="418212A3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учитывая, что садоводы находятся на участках не постоянно, а распределительная труба проходит по территории участков, обслуживающий персонал в случае аварийной ситуации имеет право зайти на участок для устранения неисправностей без присутствия собственника;</w:t>
      </w:r>
      <w:r w:rsidR="00430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чем составляется комиссией акт.</w:t>
      </w:r>
    </w:p>
    <w:p w14:paraId="050784D2" w14:textId="77777777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 бережно относиться к водным ресурсам и эксплуатации </w:t>
      </w:r>
      <w:proofErr w:type="spellStart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водоснабжающей</w:t>
      </w:r>
      <w:proofErr w:type="spellEnd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системы;</w:t>
      </w:r>
    </w:p>
    <w:p w14:paraId="0C7F2B4F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содержать индивидуальный водопровод в надлежащем состоянии, не допускать утечки воды и не создавать аварийных ситуаций;</w:t>
      </w:r>
    </w:p>
    <w:p w14:paraId="05AD1FF6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в случае отъезда на длительный период, закрыть кран на отводе подачи воды на участок, во избежание аварийной ситуации;</w:t>
      </w:r>
    </w:p>
    <w:p w14:paraId="5DAFE4ED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своевременно вносить членские и другие взносы, часть которых идет на содержание </w:t>
      </w:r>
      <w:proofErr w:type="spellStart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водоснабжающей</w:t>
      </w:r>
      <w:proofErr w:type="spellEnd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сети;</w:t>
      </w:r>
    </w:p>
    <w:p w14:paraId="3FEE39A8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производить замену крана подключения к распределительной магистрали в случае его поломки за свой счет.</w:t>
      </w:r>
    </w:p>
    <w:p w14:paraId="3126A88A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допускать </w:t>
      </w: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lang w:eastAsia="ru-RU"/>
        </w:rPr>
        <w:t> возможность промерзания трубы водопровода на участке, выполнив следующие требования:</w:t>
      </w:r>
    </w:p>
    <w:p w14:paraId="331C8D0D" w14:textId="77777777" w:rsidR="006D42CF" w:rsidRPr="006D42CF" w:rsidRDefault="006D42CF" w:rsidP="006D42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695BFA2C" w14:textId="77777777" w:rsidR="006D42CF" w:rsidRPr="006D42CF" w:rsidRDefault="006D42CF" w:rsidP="006D42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08994AA5" w14:textId="77777777" w:rsidR="006D42CF" w:rsidRPr="006D42CF" w:rsidRDefault="006D42CF" w:rsidP="006D42C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288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7BD15B8D" w14:textId="77777777" w:rsidR="006D42CF" w:rsidRPr="006D42CF" w:rsidRDefault="006D42CF" w:rsidP="006D42CF">
      <w:pPr>
        <w:numPr>
          <w:ilvl w:val="3"/>
          <w:numId w:val="1"/>
        </w:num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при круглогодичном потреблении  воды труба должна быть выведена в отапливаемое помещение с обязательным утеплением ввода (греющий кабель и т.п.);</w:t>
      </w:r>
    </w:p>
    <w:p w14:paraId="29B23898" w14:textId="77777777" w:rsidR="006D42CF" w:rsidRPr="006D42CF" w:rsidRDefault="006D42CF" w:rsidP="006D42CF">
      <w:pPr>
        <w:numPr>
          <w:ilvl w:val="3"/>
          <w:numId w:val="1"/>
        </w:num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lastRenderedPageBreak/>
        <w:t>при сезонном потреблении  воды труба выводится в колодец на глубине ниже уровня промерзания грунтов с обязательной консервацией на зимний период.</w:t>
      </w:r>
    </w:p>
    <w:p w14:paraId="3531E92D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2.4 Садоводы Товарищества (собственники участков и члены их семей) не имеют права:</w:t>
      </w:r>
    </w:p>
    <w:p w14:paraId="56CB2189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самовольно присоединять дополнительный отвод к распределительной сети;</w:t>
      </w:r>
    </w:p>
    <w:p w14:paraId="49D27BD5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нарушать проектные требования монтажа распределительной сети и отвода;</w:t>
      </w:r>
    </w:p>
    <w:p w14:paraId="2AE565E9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отказывать в допуске к распределительной сети, проходящей по участку, работника, отвечающего за состояние сети или членов Правления, прибывших для проверки состояния сети;</w:t>
      </w:r>
    </w:p>
    <w:p w14:paraId="3D8352B8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самовольно закрывать или открывать кран на основной </w:t>
      </w:r>
      <w:proofErr w:type="spellStart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водонесущей</w:t>
      </w:r>
      <w:proofErr w:type="spellEnd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магистрали по центральной линии.</w:t>
      </w:r>
    </w:p>
    <w:p w14:paraId="720923B9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Садоводы, производящие ремонтные и прочие работы вблизи водопроводных сетей и повредившие водопроводные сети, обязаны немедленно сообщить в правление или обслуживающему персоналу. В кратчайший срок произвести ремонтные работы или замену оборудования магистрали за свой счет.</w:t>
      </w:r>
    </w:p>
    <w:p w14:paraId="63AC69F7" w14:textId="77777777" w:rsidR="006D42CF" w:rsidRPr="006D42CF" w:rsidRDefault="006D42CF" w:rsidP="006D42CF">
      <w:pPr>
        <w:numPr>
          <w:ilvl w:val="0"/>
          <w:numId w:val="2"/>
        </w:numPr>
        <w:shd w:val="clear" w:color="auto" w:fill="FFFFFF"/>
        <w:spacing w:before="100" w:beforeAutospacing="1" w:after="165" w:line="240" w:lineRule="auto"/>
        <w:ind w:left="84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 xml:space="preserve">Правила подключения садовода к </w:t>
      </w:r>
      <w:proofErr w:type="spellStart"/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водоснабжающей</w:t>
      </w:r>
      <w:proofErr w:type="spellEnd"/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 xml:space="preserve"> сети:</w:t>
      </w:r>
    </w:p>
    <w:p w14:paraId="686A0903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 xml:space="preserve">- Каждый садовод при желании подключиться к </w:t>
      </w:r>
      <w:proofErr w:type="spellStart"/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водоснабжающей</w:t>
      </w:r>
      <w:proofErr w:type="spellEnd"/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 xml:space="preserve"> сети обязан получить ТУ (технические условия), в которых устанавливаются условия подключения для конкретного участка; </w:t>
      </w: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br/>
        <w:t>выполнить ТУ, установить приборы учета, пройти опломбирование, и при получении положительного заключения от ответственного по Товариществу, Товарищество имеет право начать отпуск воды.</w:t>
      </w:r>
    </w:p>
    <w:p w14:paraId="46E8A197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- Требования к оборудованию на участке садовода: </w:t>
      </w: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br/>
        <w:t>установка исправного прибора учета расхода воды.</w:t>
      </w:r>
    </w:p>
    <w:p w14:paraId="658BEE1A" w14:textId="73E98B41" w:rsidR="006D42CF" w:rsidRPr="006D42CF" w:rsidRDefault="006D42CF" w:rsidP="007B25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Требования к устройству канализации и оборудования по приёму сточных вод: </w:t>
      </w: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br/>
      </w:r>
      <w:r w:rsidR="007B2540" w:rsidRPr="007B2540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 xml:space="preserve">установка септиков (станции, </w:t>
      </w:r>
      <w:proofErr w:type="spellStart"/>
      <w:r w:rsidR="007B2540" w:rsidRPr="007B2540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двухколодезные</w:t>
      </w:r>
      <w:proofErr w:type="spellEnd"/>
      <w:r w:rsidR="007B2540" w:rsidRPr="007B2540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 xml:space="preserve"> септики и </w:t>
      </w:r>
      <w:proofErr w:type="gramStart"/>
      <w:r w:rsidR="007B2540" w:rsidRPr="007B2540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другое</w:t>
      </w:r>
      <w:proofErr w:type="gramEnd"/>
      <w:r w:rsidR="007B2540" w:rsidRPr="007B2540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) обеспечивающих надлежащую очистку.</w:t>
      </w: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.</w:t>
      </w:r>
    </w:p>
    <w:p w14:paraId="443A49E4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0B317FA1" w14:textId="77777777" w:rsidR="006D42CF" w:rsidRPr="006D42CF" w:rsidRDefault="006D42CF" w:rsidP="006D42CF">
      <w:pPr>
        <w:numPr>
          <w:ilvl w:val="0"/>
          <w:numId w:val="4"/>
        </w:num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Правила содержания водопроводных сетей и </w:t>
      </w: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br/>
        <w:t>порядок уплаты взносов за потребление воды</w:t>
      </w:r>
    </w:p>
    <w:p w14:paraId="04FA0820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- Учёт садоводом потребленной  воды осуществляется прибором учета.</w:t>
      </w:r>
    </w:p>
    <w:p w14:paraId="071675CA" w14:textId="47E3DC03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- Оплата осуществляется садоводом по тарифа</w:t>
      </w:r>
      <w:r w:rsidR="00827AD8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м, установленным ГУП «Леноблводоканал»</w:t>
      </w:r>
    </w:p>
    <w:p w14:paraId="03B188C6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- Расчетный период, установленный настоящим Положением, равен одному календарному месяцу. Садовод оплачивает полученную воду в объеме потребленной холодной воды до 15-го числа месяца, следующего за расчетным.</w:t>
      </w:r>
    </w:p>
    <w:p w14:paraId="4CD8C4DB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lastRenderedPageBreak/>
        <w:t>- Садовод вправе производить оплату за воду досрочно.</w:t>
      </w:r>
    </w:p>
    <w:p w14:paraId="3304F6DA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03135"/>
          <w:sz w:val="24"/>
          <w:szCs w:val="24"/>
          <w:shd w:val="clear" w:color="auto" w:fill="FFFFFF"/>
          <w:lang w:eastAsia="ru-RU"/>
        </w:rPr>
        <w:t>- За несвоевременное внесение оплаты садоводом, Товарищество вправе начислять пени в размере 0.1 % за каждый день просрочки платежа от суммы задолженности.</w:t>
      </w:r>
    </w:p>
    <w:p w14:paraId="607ED53F" w14:textId="77777777" w:rsidR="006D42CF" w:rsidRPr="006D42CF" w:rsidRDefault="006D42CF" w:rsidP="006D42CF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7CC7B9BC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 ЗАКЛЮЧЕНИЕ</w:t>
      </w:r>
    </w:p>
    <w:p w14:paraId="152D5810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  Ответственность за несоблюдение Правил настоящего </w:t>
      </w:r>
      <w:proofErr w:type="gramStart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Положении</w:t>
      </w:r>
      <w:proofErr w:type="gramEnd"/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водоснабжении СНТ  со стороны садоводов возлагается на собственников садовых участков.</w:t>
      </w:r>
    </w:p>
    <w:p w14:paraId="07980D8C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В случае несоблюдения правил Положения о водоснабжении каждая сторона имеет право обжаловать действия нарушающие права в установленном законом порядке.</w:t>
      </w:r>
    </w:p>
    <w:p w14:paraId="6F4C5C05" w14:textId="77777777" w:rsidR="006D42CF" w:rsidRPr="006D42CF" w:rsidRDefault="006D42CF" w:rsidP="006D42CF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5F731371" w14:textId="77777777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5CBDB7FB" w14:textId="77777777" w:rsidR="006D42CF" w:rsidRPr="006D42CF" w:rsidRDefault="006D42CF" w:rsidP="006D42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42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296C731" w14:textId="77777777" w:rsidR="00BB5E84" w:rsidRDefault="00BB5E84"/>
    <w:sectPr w:rsidR="00BB5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587D"/>
    <w:multiLevelType w:val="multilevel"/>
    <w:tmpl w:val="D4BA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033A2"/>
    <w:multiLevelType w:val="multilevel"/>
    <w:tmpl w:val="F9666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271E64"/>
    <w:multiLevelType w:val="multilevel"/>
    <w:tmpl w:val="53DEC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B6D52"/>
    <w:multiLevelType w:val="multilevel"/>
    <w:tmpl w:val="3DFAF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98"/>
    <w:rsid w:val="004308F6"/>
    <w:rsid w:val="004E7D4E"/>
    <w:rsid w:val="00611D3B"/>
    <w:rsid w:val="00645D98"/>
    <w:rsid w:val="00684352"/>
    <w:rsid w:val="006D42CF"/>
    <w:rsid w:val="007B2540"/>
    <w:rsid w:val="00827AD8"/>
    <w:rsid w:val="00BB5E84"/>
    <w:rsid w:val="00D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D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1322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9</cp:revision>
  <dcterms:created xsi:type="dcterms:W3CDTF">2021-03-15T07:08:00Z</dcterms:created>
  <dcterms:modified xsi:type="dcterms:W3CDTF">2024-03-24T08:08:00Z</dcterms:modified>
</cp:coreProperties>
</file>